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4E" w:rsidRDefault="0048284E" w:rsidP="004828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ORIENTACIONES PARA AFRONTAR EL AISLAMIENTO PROVOCADO POR LA PANDEMIA DEL CORONAVIRUS. </w:t>
      </w:r>
    </w:p>
    <w:p w:rsidR="0048284E" w:rsidRPr="00712780" w:rsidRDefault="0048284E" w:rsidP="00EF3EEC">
      <w:pPr>
        <w:jc w:val="both"/>
        <w:rPr>
          <w:rFonts w:ascii="Arial" w:hAnsi="Arial" w:cs="Arial"/>
          <w:sz w:val="20"/>
          <w:szCs w:val="20"/>
        </w:rPr>
      </w:pPr>
      <w:r w:rsidRPr="00712780">
        <w:rPr>
          <w:rFonts w:ascii="Arial" w:hAnsi="Arial" w:cs="Arial"/>
          <w:sz w:val="20"/>
          <w:szCs w:val="20"/>
        </w:rPr>
        <w:t>(Estas orientaciones van dirigidas a todas la</w:t>
      </w:r>
      <w:r w:rsidR="00BB7384" w:rsidRPr="00712780">
        <w:rPr>
          <w:rFonts w:ascii="Arial" w:hAnsi="Arial" w:cs="Arial"/>
          <w:sz w:val="20"/>
          <w:szCs w:val="20"/>
        </w:rPr>
        <w:t>s</w:t>
      </w:r>
      <w:r w:rsidRPr="00712780">
        <w:rPr>
          <w:rFonts w:ascii="Arial" w:hAnsi="Arial" w:cs="Arial"/>
          <w:sz w:val="20"/>
          <w:szCs w:val="20"/>
        </w:rPr>
        <w:t xml:space="preserve"> familias o personas que están sufriendo el aislamiento provocado por la pandemia del virus CV19). </w:t>
      </w:r>
    </w:p>
    <w:p w:rsidR="0048284E" w:rsidRPr="00712780" w:rsidRDefault="0048284E" w:rsidP="00EF3EEC">
      <w:pPr>
        <w:jc w:val="both"/>
        <w:rPr>
          <w:rFonts w:ascii="Arial" w:hAnsi="Arial" w:cs="Arial"/>
          <w:sz w:val="20"/>
          <w:szCs w:val="20"/>
        </w:rPr>
      </w:pPr>
      <w:r w:rsidRPr="00712780">
        <w:rPr>
          <w:rFonts w:ascii="Arial" w:hAnsi="Arial" w:cs="Arial"/>
          <w:sz w:val="20"/>
          <w:szCs w:val="20"/>
        </w:rPr>
        <w:t>Lo primero mandaros a todas</w:t>
      </w:r>
      <w:r w:rsidR="006204F5">
        <w:rPr>
          <w:rFonts w:ascii="Arial" w:hAnsi="Arial" w:cs="Arial"/>
          <w:sz w:val="20"/>
          <w:szCs w:val="20"/>
        </w:rPr>
        <w:t xml:space="preserve"> las familias</w:t>
      </w:r>
      <w:r w:rsidR="00253E53" w:rsidRPr="00712780">
        <w:rPr>
          <w:rFonts w:ascii="Arial" w:hAnsi="Arial" w:cs="Arial"/>
          <w:sz w:val="20"/>
          <w:szCs w:val="20"/>
        </w:rPr>
        <w:t xml:space="preserve"> toda mi comprensión y apoyo en momentos tan complicados que nos ha tocado vivir</w:t>
      </w:r>
      <w:r w:rsidR="00BB7384" w:rsidRPr="00712780">
        <w:rPr>
          <w:rFonts w:ascii="Arial" w:hAnsi="Arial" w:cs="Arial"/>
          <w:sz w:val="20"/>
          <w:szCs w:val="20"/>
        </w:rPr>
        <w:t xml:space="preserve"> y trasmitiros mi humilde</w:t>
      </w:r>
      <w:r w:rsidRPr="00712780">
        <w:rPr>
          <w:rFonts w:ascii="Arial" w:hAnsi="Arial" w:cs="Arial"/>
          <w:sz w:val="20"/>
          <w:szCs w:val="20"/>
        </w:rPr>
        <w:t xml:space="preserve"> reflexión </w:t>
      </w:r>
      <w:r w:rsidR="00BB7384" w:rsidRPr="00712780">
        <w:rPr>
          <w:rFonts w:ascii="Arial" w:hAnsi="Arial" w:cs="Arial"/>
          <w:sz w:val="20"/>
          <w:szCs w:val="20"/>
        </w:rPr>
        <w:t>y orientaciones que puedan serviros para afrontarlos</w:t>
      </w:r>
      <w:r w:rsidRPr="00712780">
        <w:rPr>
          <w:rFonts w:ascii="Arial" w:hAnsi="Arial" w:cs="Arial"/>
          <w:sz w:val="20"/>
          <w:szCs w:val="20"/>
        </w:rPr>
        <w:t xml:space="preserve">. </w:t>
      </w:r>
    </w:p>
    <w:p w:rsidR="0048284E" w:rsidRPr="00712780" w:rsidRDefault="0048284E" w:rsidP="00EF3EEC">
      <w:pPr>
        <w:jc w:val="both"/>
        <w:rPr>
          <w:rFonts w:ascii="Arial" w:hAnsi="Arial" w:cs="Arial"/>
          <w:sz w:val="20"/>
          <w:szCs w:val="20"/>
        </w:rPr>
      </w:pPr>
      <w:r w:rsidRPr="00712780">
        <w:rPr>
          <w:rFonts w:ascii="Arial" w:hAnsi="Arial" w:cs="Arial"/>
          <w:sz w:val="20"/>
          <w:szCs w:val="20"/>
        </w:rPr>
        <w:t>Cualquier crisis ya sea personal, social, económica o sanitaria tiene una doble cara, por un lado, nos produce dolor</w:t>
      </w:r>
      <w:r w:rsidR="000F269D" w:rsidRPr="00712780">
        <w:rPr>
          <w:rFonts w:ascii="Arial" w:hAnsi="Arial" w:cs="Arial"/>
          <w:sz w:val="20"/>
          <w:szCs w:val="20"/>
        </w:rPr>
        <w:t xml:space="preserve"> y sufrimiento</w:t>
      </w:r>
      <w:r w:rsidRPr="00712780">
        <w:rPr>
          <w:rFonts w:ascii="Arial" w:hAnsi="Arial" w:cs="Arial"/>
          <w:sz w:val="20"/>
          <w:szCs w:val="20"/>
        </w:rPr>
        <w:t xml:space="preserve">, nos resta derechos individuales y sociales pero por otro lado, nos hace sacar valores como la solidaridad, el apoyo mutuo, </w:t>
      </w:r>
      <w:r w:rsidR="00B65C0E" w:rsidRPr="00712780">
        <w:rPr>
          <w:rFonts w:ascii="Arial" w:hAnsi="Arial" w:cs="Arial"/>
          <w:sz w:val="20"/>
          <w:szCs w:val="20"/>
        </w:rPr>
        <w:t>nos hace</w:t>
      </w:r>
      <w:r w:rsidR="000F269D" w:rsidRPr="00712780">
        <w:rPr>
          <w:rFonts w:ascii="Arial" w:hAnsi="Arial" w:cs="Arial"/>
          <w:sz w:val="20"/>
          <w:szCs w:val="20"/>
        </w:rPr>
        <w:t xml:space="preserve"> aprender a valorar lo que tenemos, lo que es verdaderamente importante y lo que no. </w:t>
      </w:r>
    </w:p>
    <w:p w:rsidR="000F269D" w:rsidRPr="00712780" w:rsidRDefault="000F269D" w:rsidP="00EF3EEC">
      <w:pPr>
        <w:jc w:val="both"/>
        <w:rPr>
          <w:rFonts w:ascii="Arial" w:hAnsi="Arial" w:cs="Arial"/>
          <w:sz w:val="20"/>
          <w:szCs w:val="20"/>
        </w:rPr>
      </w:pPr>
      <w:r w:rsidRPr="00712780">
        <w:rPr>
          <w:rFonts w:ascii="Arial" w:hAnsi="Arial" w:cs="Arial"/>
          <w:sz w:val="20"/>
          <w:szCs w:val="20"/>
        </w:rPr>
        <w:t>Lo primero que me parece más importante es que se cuente a los niños la realidad de lo que está pasando y el porqué tenemos que estar aislados durante u</w:t>
      </w:r>
      <w:r w:rsidR="002460CF">
        <w:rPr>
          <w:rFonts w:ascii="Arial" w:hAnsi="Arial" w:cs="Arial"/>
          <w:sz w:val="20"/>
          <w:szCs w:val="20"/>
        </w:rPr>
        <w:t>na temporada. No es conveniente</w:t>
      </w:r>
      <w:r w:rsidRPr="00712780">
        <w:rPr>
          <w:rFonts w:ascii="Arial" w:hAnsi="Arial" w:cs="Arial"/>
          <w:sz w:val="20"/>
          <w:szCs w:val="20"/>
        </w:rPr>
        <w:t xml:space="preserve"> mentirles o disfrazar la realidad, </w:t>
      </w:r>
      <w:r w:rsidR="008A266C" w:rsidRPr="00712780">
        <w:rPr>
          <w:rFonts w:ascii="Arial" w:hAnsi="Arial" w:cs="Arial"/>
          <w:sz w:val="20"/>
          <w:szCs w:val="20"/>
        </w:rPr>
        <w:t xml:space="preserve">ni tampoco, alarmarles o meterles miedo. Dependiendo de la edad de los niños se puede explicar de una </w:t>
      </w:r>
      <w:r w:rsidR="00045DD2">
        <w:rPr>
          <w:rFonts w:ascii="Arial" w:hAnsi="Arial" w:cs="Arial"/>
          <w:sz w:val="20"/>
          <w:szCs w:val="20"/>
        </w:rPr>
        <w:t>forma</w:t>
      </w:r>
      <w:r w:rsidR="008A266C" w:rsidRPr="00712780">
        <w:rPr>
          <w:rFonts w:ascii="Arial" w:hAnsi="Arial" w:cs="Arial"/>
          <w:sz w:val="20"/>
          <w:szCs w:val="20"/>
        </w:rPr>
        <w:t xml:space="preserve"> o de otra, por ejemplo</w:t>
      </w:r>
      <w:r w:rsidR="00B65C0E" w:rsidRPr="00712780">
        <w:rPr>
          <w:rFonts w:ascii="Arial" w:hAnsi="Arial" w:cs="Arial"/>
          <w:sz w:val="20"/>
          <w:szCs w:val="20"/>
        </w:rPr>
        <w:t>:</w:t>
      </w:r>
      <w:r w:rsidR="008A266C" w:rsidRPr="00712780">
        <w:rPr>
          <w:rFonts w:ascii="Arial" w:hAnsi="Arial" w:cs="Arial"/>
          <w:sz w:val="20"/>
          <w:szCs w:val="20"/>
        </w:rPr>
        <w:t xml:space="preserve"> </w:t>
      </w:r>
      <w:r w:rsidR="00B65C0E" w:rsidRPr="00712780">
        <w:rPr>
          <w:rFonts w:ascii="Arial" w:hAnsi="Arial" w:cs="Arial"/>
          <w:sz w:val="20"/>
          <w:szCs w:val="20"/>
        </w:rPr>
        <w:t>A</w:t>
      </w:r>
      <w:r w:rsidR="008A266C" w:rsidRPr="00712780">
        <w:rPr>
          <w:rFonts w:ascii="Arial" w:hAnsi="Arial" w:cs="Arial"/>
          <w:sz w:val="20"/>
          <w:szCs w:val="20"/>
        </w:rPr>
        <w:t xml:space="preserve"> los más pequeños </w:t>
      </w:r>
      <w:r w:rsidR="00045DD2">
        <w:rPr>
          <w:rFonts w:ascii="Arial" w:hAnsi="Arial" w:cs="Arial"/>
          <w:sz w:val="20"/>
          <w:szCs w:val="20"/>
        </w:rPr>
        <w:t>m</w:t>
      </w:r>
      <w:r w:rsidR="008A266C" w:rsidRPr="00712780">
        <w:rPr>
          <w:rFonts w:ascii="Arial" w:hAnsi="Arial" w:cs="Arial"/>
          <w:sz w:val="20"/>
          <w:szCs w:val="20"/>
        </w:rPr>
        <w:t>ediante dibujos o audiovisuales, explicando que el virus es microscópico, no visible al ojo humano pero</w:t>
      </w:r>
      <w:r w:rsidR="00045DD2">
        <w:rPr>
          <w:rFonts w:ascii="Arial" w:hAnsi="Arial" w:cs="Arial"/>
          <w:sz w:val="20"/>
          <w:szCs w:val="20"/>
        </w:rPr>
        <w:t xml:space="preserve"> que</w:t>
      </w:r>
      <w:r w:rsidR="008A266C" w:rsidRPr="00712780">
        <w:rPr>
          <w:rFonts w:ascii="Arial" w:hAnsi="Arial" w:cs="Arial"/>
          <w:sz w:val="20"/>
          <w:szCs w:val="20"/>
        </w:rPr>
        <w:t xml:space="preserve"> s</w:t>
      </w:r>
      <w:r w:rsidR="00045DD2">
        <w:rPr>
          <w:rFonts w:ascii="Arial" w:hAnsi="Arial" w:cs="Arial"/>
          <w:sz w:val="20"/>
          <w:szCs w:val="20"/>
        </w:rPr>
        <w:t>í se puede ver</w:t>
      </w:r>
      <w:r w:rsidR="008A266C" w:rsidRPr="00712780">
        <w:rPr>
          <w:rFonts w:ascii="Arial" w:hAnsi="Arial" w:cs="Arial"/>
          <w:sz w:val="20"/>
          <w:szCs w:val="20"/>
        </w:rPr>
        <w:t xml:space="preserve"> con micros</w:t>
      </w:r>
      <w:r w:rsidR="00045DD2">
        <w:rPr>
          <w:rFonts w:ascii="Arial" w:hAnsi="Arial" w:cs="Arial"/>
          <w:sz w:val="20"/>
          <w:szCs w:val="20"/>
        </w:rPr>
        <w:t>copios que aumentan la realidad</w:t>
      </w:r>
      <w:r w:rsidR="008A266C" w:rsidRPr="00712780">
        <w:rPr>
          <w:rFonts w:ascii="Arial" w:hAnsi="Arial" w:cs="Arial"/>
          <w:sz w:val="20"/>
          <w:szCs w:val="20"/>
        </w:rPr>
        <w:t>.</w:t>
      </w:r>
      <w:r w:rsidR="00045DD2">
        <w:rPr>
          <w:rFonts w:ascii="Arial" w:hAnsi="Arial" w:cs="Arial"/>
          <w:sz w:val="20"/>
          <w:szCs w:val="20"/>
        </w:rPr>
        <w:t xml:space="preserve"> Y a los mayores invitarles a investigar y recojan información lo más veraz posible, y que desmonten falsas informaciones o bulos. </w:t>
      </w:r>
      <w:r w:rsidR="008A266C" w:rsidRPr="00712780">
        <w:rPr>
          <w:rFonts w:ascii="Arial" w:hAnsi="Arial" w:cs="Arial"/>
          <w:sz w:val="20"/>
          <w:szCs w:val="20"/>
        </w:rPr>
        <w:t xml:space="preserve"> </w:t>
      </w:r>
    </w:p>
    <w:p w:rsidR="008A266C" w:rsidRPr="00712780" w:rsidRDefault="00045DD2" w:rsidP="00EF3E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otro lado, t</w:t>
      </w:r>
      <w:r w:rsidR="008A266C" w:rsidRPr="00712780">
        <w:rPr>
          <w:rFonts w:ascii="Arial" w:hAnsi="Arial" w:cs="Arial"/>
          <w:sz w:val="20"/>
          <w:szCs w:val="20"/>
        </w:rPr>
        <w:t xml:space="preserve">enemos que ser conscientes los adultos que los niños y niñas de estas edades necesitan movimiento, interacción con sus iguales, escucha, </w:t>
      </w:r>
      <w:r w:rsidR="00500CA3" w:rsidRPr="00712780">
        <w:rPr>
          <w:rFonts w:ascii="Arial" w:hAnsi="Arial" w:cs="Arial"/>
          <w:sz w:val="20"/>
          <w:szCs w:val="20"/>
        </w:rPr>
        <w:t>juego y espacios amplios</w:t>
      </w:r>
      <w:r w:rsidR="002460CF">
        <w:rPr>
          <w:rFonts w:ascii="Arial" w:hAnsi="Arial" w:cs="Arial"/>
          <w:sz w:val="20"/>
          <w:szCs w:val="20"/>
        </w:rPr>
        <w:t>,</w:t>
      </w:r>
      <w:r w:rsidR="00500CA3" w:rsidRPr="00712780">
        <w:rPr>
          <w:rFonts w:ascii="Arial" w:hAnsi="Arial" w:cs="Arial"/>
          <w:sz w:val="20"/>
          <w:szCs w:val="20"/>
        </w:rPr>
        <w:t xml:space="preserve"> y q</w:t>
      </w:r>
      <w:r w:rsidR="002460CF">
        <w:rPr>
          <w:rFonts w:ascii="Arial" w:hAnsi="Arial" w:cs="Arial"/>
          <w:sz w:val="20"/>
          <w:szCs w:val="20"/>
        </w:rPr>
        <w:t>ue todo eso, lo tienen limitado. Esta situación</w:t>
      </w:r>
      <w:r w:rsidR="00500CA3" w:rsidRPr="00712780">
        <w:rPr>
          <w:rFonts w:ascii="Arial" w:hAnsi="Arial" w:cs="Arial"/>
          <w:sz w:val="20"/>
          <w:szCs w:val="20"/>
        </w:rPr>
        <w:t xml:space="preserve"> puede provocar cuadros de ansiedad, angustia, hiperactividad, tristeza, enfado o ira. Todo ello, comprensible e</w:t>
      </w:r>
      <w:r w:rsidR="00253E53" w:rsidRPr="00712780">
        <w:rPr>
          <w:rFonts w:ascii="Arial" w:hAnsi="Arial" w:cs="Arial"/>
          <w:sz w:val="20"/>
          <w:szCs w:val="20"/>
        </w:rPr>
        <w:t>n una situación tan estresante. La</w:t>
      </w:r>
      <w:r>
        <w:rPr>
          <w:rFonts w:ascii="Arial" w:hAnsi="Arial" w:cs="Arial"/>
          <w:sz w:val="20"/>
          <w:szCs w:val="20"/>
        </w:rPr>
        <w:t>s</w:t>
      </w:r>
      <w:r w:rsidR="00253E53" w:rsidRPr="00712780">
        <w:rPr>
          <w:rFonts w:ascii="Arial" w:hAnsi="Arial" w:cs="Arial"/>
          <w:sz w:val="20"/>
          <w:szCs w:val="20"/>
        </w:rPr>
        <w:t xml:space="preserve"> emoci</w:t>
      </w:r>
      <w:r>
        <w:rPr>
          <w:rFonts w:ascii="Arial" w:hAnsi="Arial" w:cs="Arial"/>
          <w:sz w:val="20"/>
          <w:szCs w:val="20"/>
        </w:rPr>
        <w:t>o</w:t>
      </w:r>
      <w:r w:rsidR="00253E53" w:rsidRPr="00712780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es</w:t>
      </w:r>
      <w:r w:rsidR="00253E53" w:rsidRPr="00712780">
        <w:rPr>
          <w:rFonts w:ascii="Arial" w:hAnsi="Arial" w:cs="Arial"/>
          <w:sz w:val="20"/>
          <w:szCs w:val="20"/>
        </w:rPr>
        <w:t xml:space="preserve"> más frecuente en estas situaciones </w:t>
      </w:r>
      <w:r>
        <w:rPr>
          <w:rFonts w:ascii="Arial" w:hAnsi="Arial" w:cs="Arial"/>
          <w:sz w:val="20"/>
          <w:szCs w:val="20"/>
        </w:rPr>
        <w:t>son:</w:t>
      </w:r>
      <w:r w:rsidR="00253E53" w:rsidRPr="00712780">
        <w:rPr>
          <w:rFonts w:ascii="Arial" w:hAnsi="Arial" w:cs="Arial"/>
          <w:sz w:val="20"/>
          <w:szCs w:val="20"/>
        </w:rPr>
        <w:t xml:space="preserve"> </w:t>
      </w:r>
      <w:r w:rsidRPr="002460CF">
        <w:rPr>
          <w:rFonts w:ascii="Arial" w:hAnsi="Arial" w:cs="Arial"/>
          <w:sz w:val="20"/>
          <w:szCs w:val="20"/>
          <w:u w:val="single"/>
        </w:rPr>
        <w:t>L</w:t>
      </w:r>
      <w:r w:rsidR="00253E53" w:rsidRPr="002460CF">
        <w:rPr>
          <w:rFonts w:ascii="Arial" w:hAnsi="Arial" w:cs="Arial"/>
          <w:sz w:val="20"/>
          <w:szCs w:val="20"/>
          <w:u w:val="single"/>
        </w:rPr>
        <w:t>a de miedo o ansiedad</w:t>
      </w:r>
      <w:r w:rsidR="002460CF">
        <w:rPr>
          <w:rFonts w:ascii="Arial" w:hAnsi="Arial" w:cs="Arial"/>
          <w:sz w:val="20"/>
          <w:szCs w:val="20"/>
          <w:u w:val="single"/>
        </w:rPr>
        <w:t>,</w:t>
      </w:r>
      <w:r>
        <w:rPr>
          <w:rFonts w:ascii="Arial" w:hAnsi="Arial" w:cs="Arial"/>
          <w:sz w:val="20"/>
          <w:szCs w:val="20"/>
        </w:rPr>
        <w:t xml:space="preserve"> por el peligro de contagio o de muerte </w:t>
      </w:r>
      <w:r w:rsidRPr="002460CF">
        <w:rPr>
          <w:rFonts w:ascii="Arial" w:hAnsi="Arial" w:cs="Arial"/>
          <w:sz w:val="20"/>
          <w:szCs w:val="20"/>
          <w:u w:val="single"/>
        </w:rPr>
        <w:t>y/o</w:t>
      </w:r>
      <w:r w:rsidR="002460CF" w:rsidRPr="002460CF">
        <w:rPr>
          <w:rFonts w:ascii="Arial" w:hAnsi="Arial" w:cs="Arial"/>
          <w:sz w:val="20"/>
          <w:szCs w:val="20"/>
          <w:u w:val="single"/>
        </w:rPr>
        <w:t xml:space="preserve"> la de</w:t>
      </w:r>
      <w:r w:rsidR="00253E53" w:rsidRPr="002460CF">
        <w:rPr>
          <w:rFonts w:ascii="Arial" w:hAnsi="Arial" w:cs="Arial"/>
          <w:sz w:val="20"/>
          <w:szCs w:val="20"/>
          <w:u w:val="single"/>
        </w:rPr>
        <w:t xml:space="preserve"> rabia</w:t>
      </w:r>
      <w:r w:rsidR="002460CF">
        <w:rPr>
          <w:rFonts w:ascii="Arial" w:hAnsi="Arial" w:cs="Arial"/>
          <w:sz w:val="20"/>
          <w:szCs w:val="20"/>
          <w:u w:val="single"/>
        </w:rPr>
        <w:t>,</w:t>
      </w:r>
      <w:r w:rsidR="00253E53" w:rsidRPr="00712780">
        <w:rPr>
          <w:rFonts w:ascii="Arial" w:hAnsi="Arial" w:cs="Arial"/>
          <w:sz w:val="20"/>
          <w:szCs w:val="20"/>
        </w:rPr>
        <w:t xml:space="preserve"> por no poder hacer lo que </w:t>
      </w:r>
      <w:r>
        <w:rPr>
          <w:rFonts w:ascii="Arial" w:hAnsi="Arial" w:cs="Arial"/>
          <w:sz w:val="20"/>
          <w:szCs w:val="20"/>
        </w:rPr>
        <w:t>habitualmente venían haciendo</w:t>
      </w:r>
      <w:r w:rsidR="00253E53" w:rsidRPr="00712780">
        <w:rPr>
          <w:rFonts w:ascii="Arial" w:hAnsi="Arial" w:cs="Arial"/>
          <w:sz w:val="20"/>
          <w:szCs w:val="20"/>
        </w:rPr>
        <w:t xml:space="preserve">.  </w:t>
      </w:r>
    </w:p>
    <w:p w:rsidR="00500CA3" w:rsidRPr="00712780" w:rsidRDefault="00500CA3" w:rsidP="00EF3EE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12780">
        <w:rPr>
          <w:rFonts w:ascii="Arial" w:hAnsi="Arial" w:cs="Arial"/>
          <w:b/>
          <w:sz w:val="20"/>
          <w:szCs w:val="20"/>
          <w:u w:val="single"/>
        </w:rPr>
        <w:t>¿Cómo podemos ayudarles y ayudarnos a gestionar esas emociones?</w:t>
      </w:r>
    </w:p>
    <w:p w:rsidR="00500CA3" w:rsidRPr="00712780" w:rsidRDefault="00500CA3" w:rsidP="00EF3EEC">
      <w:pPr>
        <w:jc w:val="both"/>
        <w:rPr>
          <w:rFonts w:ascii="Arial" w:hAnsi="Arial" w:cs="Arial"/>
          <w:sz w:val="20"/>
          <w:szCs w:val="20"/>
        </w:rPr>
      </w:pPr>
      <w:r w:rsidRPr="00712780">
        <w:rPr>
          <w:rFonts w:ascii="Arial" w:hAnsi="Arial" w:cs="Arial"/>
          <w:sz w:val="20"/>
          <w:szCs w:val="20"/>
        </w:rPr>
        <w:t xml:space="preserve">1º. Es muy conveniente para prevenir cuadros de ansiedad, angustia, hiperactividad e ira, sentarse en grupo o individualmente y aprender a respirar profundamente. Por ejemplo: Se les pueda dar la siguiente instrucción modelada, “Coge aire por la nariz, hasta que se hinche la barriga y expúlsalo suavemente por la boca”. Así </w:t>
      </w:r>
      <w:r w:rsidR="00761C6A">
        <w:rPr>
          <w:rFonts w:ascii="Arial" w:hAnsi="Arial" w:cs="Arial"/>
          <w:sz w:val="20"/>
          <w:szCs w:val="20"/>
        </w:rPr>
        <w:t>varias</w:t>
      </w:r>
      <w:r w:rsidRPr="00712780">
        <w:rPr>
          <w:rFonts w:ascii="Arial" w:hAnsi="Arial" w:cs="Arial"/>
          <w:sz w:val="20"/>
          <w:szCs w:val="20"/>
        </w:rPr>
        <w:t xml:space="preserve"> veces.  </w:t>
      </w:r>
    </w:p>
    <w:p w:rsidR="005F60A2" w:rsidRPr="00712780" w:rsidRDefault="00500CA3" w:rsidP="00EF3EEC">
      <w:pPr>
        <w:jc w:val="both"/>
        <w:rPr>
          <w:rFonts w:ascii="Arial" w:hAnsi="Arial" w:cs="Arial"/>
          <w:sz w:val="20"/>
          <w:szCs w:val="20"/>
        </w:rPr>
      </w:pPr>
      <w:r w:rsidRPr="00712780">
        <w:rPr>
          <w:rFonts w:ascii="Arial" w:hAnsi="Arial" w:cs="Arial"/>
          <w:sz w:val="20"/>
          <w:szCs w:val="20"/>
        </w:rPr>
        <w:t>2º. Se les puede decir</w:t>
      </w:r>
      <w:r w:rsidR="005F60A2" w:rsidRPr="00712780">
        <w:rPr>
          <w:rFonts w:ascii="Arial" w:hAnsi="Arial" w:cs="Arial"/>
          <w:sz w:val="20"/>
          <w:szCs w:val="20"/>
        </w:rPr>
        <w:t>,</w:t>
      </w:r>
      <w:r w:rsidRPr="00712780">
        <w:rPr>
          <w:rFonts w:ascii="Arial" w:hAnsi="Arial" w:cs="Arial"/>
          <w:sz w:val="20"/>
          <w:szCs w:val="20"/>
        </w:rPr>
        <w:t xml:space="preserve"> también</w:t>
      </w:r>
      <w:r w:rsidR="005F60A2" w:rsidRPr="00712780">
        <w:rPr>
          <w:rFonts w:ascii="Arial" w:hAnsi="Arial" w:cs="Arial"/>
          <w:sz w:val="20"/>
          <w:szCs w:val="20"/>
        </w:rPr>
        <w:t>,</w:t>
      </w:r>
      <w:r w:rsidRPr="00712780">
        <w:rPr>
          <w:rFonts w:ascii="Arial" w:hAnsi="Arial" w:cs="Arial"/>
          <w:sz w:val="20"/>
          <w:szCs w:val="20"/>
        </w:rPr>
        <w:t xml:space="preserve"> </w:t>
      </w:r>
      <w:r w:rsidR="005F60A2" w:rsidRPr="00712780">
        <w:rPr>
          <w:rFonts w:ascii="Arial" w:hAnsi="Arial" w:cs="Arial"/>
          <w:sz w:val="20"/>
          <w:szCs w:val="20"/>
        </w:rPr>
        <w:t xml:space="preserve">que se centren en percibir como entra y sale el aire, como entra más frio y </w:t>
      </w:r>
      <w:r w:rsidR="00761C6A">
        <w:rPr>
          <w:rFonts w:ascii="Arial" w:hAnsi="Arial" w:cs="Arial"/>
          <w:sz w:val="20"/>
          <w:szCs w:val="20"/>
        </w:rPr>
        <w:t>sale más cá</w:t>
      </w:r>
      <w:r w:rsidR="005F60A2" w:rsidRPr="00712780">
        <w:rPr>
          <w:rFonts w:ascii="Arial" w:hAnsi="Arial" w:cs="Arial"/>
          <w:sz w:val="20"/>
          <w:szCs w:val="20"/>
        </w:rPr>
        <w:t>li</w:t>
      </w:r>
      <w:r w:rsidR="00761C6A">
        <w:rPr>
          <w:rFonts w:ascii="Arial" w:hAnsi="Arial" w:cs="Arial"/>
          <w:sz w:val="20"/>
          <w:szCs w:val="20"/>
        </w:rPr>
        <w:t>do, d</w:t>
      </w:r>
      <w:r w:rsidR="005F60A2" w:rsidRPr="00712780">
        <w:rPr>
          <w:rFonts w:ascii="Arial" w:hAnsi="Arial" w:cs="Arial"/>
          <w:sz w:val="20"/>
          <w:szCs w:val="20"/>
        </w:rPr>
        <w:t>urante unos minutos hasta que baje su estado de alteración y puedan fijarse en sus emociones, en lo que sienten y porqué lo siente.</w:t>
      </w:r>
    </w:p>
    <w:p w:rsidR="00500CA3" w:rsidRPr="00712780" w:rsidRDefault="005F60A2" w:rsidP="00EF3EEC">
      <w:pPr>
        <w:jc w:val="both"/>
        <w:rPr>
          <w:rFonts w:ascii="Arial" w:hAnsi="Arial" w:cs="Arial"/>
          <w:sz w:val="20"/>
          <w:szCs w:val="20"/>
        </w:rPr>
      </w:pPr>
      <w:r w:rsidRPr="00712780">
        <w:rPr>
          <w:rFonts w:ascii="Arial" w:hAnsi="Arial" w:cs="Arial"/>
          <w:sz w:val="20"/>
          <w:szCs w:val="20"/>
        </w:rPr>
        <w:t xml:space="preserve">3º. </w:t>
      </w:r>
      <w:r w:rsidR="00717E43" w:rsidRPr="00712780">
        <w:rPr>
          <w:rFonts w:ascii="Arial" w:hAnsi="Arial" w:cs="Arial"/>
          <w:sz w:val="20"/>
          <w:szCs w:val="20"/>
        </w:rPr>
        <w:t>Posteriormente, e</w:t>
      </w:r>
      <w:r w:rsidRPr="00712780">
        <w:rPr>
          <w:rFonts w:ascii="Arial" w:hAnsi="Arial" w:cs="Arial"/>
          <w:sz w:val="20"/>
          <w:szCs w:val="20"/>
        </w:rPr>
        <w:t>stablecer un diálogo con ellos/ellas, escucharles, dejarles que expresen sus miedos, su</w:t>
      </w:r>
      <w:r w:rsidR="00761C6A">
        <w:rPr>
          <w:rFonts w:ascii="Arial" w:hAnsi="Arial" w:cs="Arial"/>
          <w:sz w:val="20"/>
          <w:szCs w:val="20"/>
        </w:rPr>
        <w:t>s</w:t>
      </w:r>
      <w:r w:rsidRPr="00712780">
        <w:rPr>
          <w:rFonts w:ascii="Arial" w:hAnsi="Arial" w:cs="Arial"/>
          <w:sz w:val="20"/>
          <w:szCs w:val="20"/>
        </w:rPr>
        <w:t xml:space="preserve"> preocupaci</w:t>
      </w:r>
      <w:r w:rsidR="00761C6A">
        <w:rPr>
          <w:rFonts w:ascii="Arial" w:hAnsi="Arial" w:cs="Arial"/>
          <w:sz w:val="20"/>
          <w:szCs w:val="20"/>
        </w:rPr>
        <w:t>ones</w:t>
      </w:r>
      <w:r w:rsidRPr="00712780">
        <w:rPr>
          <w:rFonts w:ascii="Arial" w:hAnsi="Arial" w:cs="Arial"/>
          <w:sz w:val="20"/>
          <w:szCs w:val="20"/>
        </w:rPr>
        <w:t>, su enfado, su incomprensión, su tristeza,</w:t>
      </w:r>
      <w:r w:rsidR="00761C6A">
        <w:rPr>
          <w:rFonts w:ascii="Arial" w:hAnsi="Arial" w:cs="Arial"/>
          <w:sz w:val="20"/>
          <w:szCs w:val="20"/>
        </w:rPr>
        <w:t>…</w:t>
      </w:r>
      <w:r w:rsidRPr="00712780">
        <w:rPr>
          <w:rFonts w:ascii="Arial" w:hAnsi="Arial" w:cs="Arial"/>
          <w:sz w:val="20"/>
          <w:szCs w:val="20"/>
        </w:rPr>
        <w:t xml:space="preserve"> sin cuestionarla, entendiéndola, dando espacio y tiempo para calmar su mente</w:t>
      </w:r>
      <w:r w:rsidR="00761C6A">
        <w:rPr>
          <w:rFonts w:ascii="Arial" w:hAnsi="Arial" w:cs="Arial"/>
          <w:sz w:val="20"/>
          <w:szCs w:val="20"/>
        </w:rPr>
        <w:t>,</w:t>
      </w:r>
      <w:r w:rsidRPr="00712780">
        <w:rPr>
          <w:rFonts w:ascii="Arial" w:hAnsi="Arial" w:cs="Arial"/>
          <w:sz w:val="20"/>
          <w:szCs w:val="20"/>
        </w:rPr>
        <w:t xml:space="preserve"> y ayudarles a que se den cuenta de d</w:t>
      </w:r>
      <w:r w:rsidR="002460CF">
        <w:rPr>
          <w:rFonts w:ascii="Arial" w:hAnsi="Arial" w:cs="Arial"/>
          <w:sz w:val="20"/>
          <w:szCs w:val="20"/>
        </w:rPr>
        <w:t>ó</w:t>
      </w:r>
      <w:r w:rsidRPr="00712780">
        <w:rPr>
          <w:rFonts w:ascii="Arial" w:hAnsi="Arial" w:cs="Arial"/>
          <w:sz w:val="20"/>
          <w:szCs w:val="20"/>
        </w:rPr>
        <w:t>nde viene</w:t>
      </w:r>
      <w:r w:rsidR="002460CF">
        <w:rPr>
          <w:rFonts w:ascii="Arial" w:hAnsi="Arial" w:cs="Arial"/>
          <w:sz w:val="20"/>
          <w:szCs w:val="20"/>
        </w:rPr>
        <w:t xml:space="preserve"> dicha</w:t>
      </w:r>
      <w:r w:rsidRPr="00712780">
        <w:rPr>
          <w:rFonts w:ascii="Arial" w:hAnsi="Arial" w:cs="Arial"/>
          <w:sz w:val="20"/>
          <w:szCs w:val="20"/>
        </w:rPr>
        <w:t xml:space="preserve"> emo</w:t>
      </w:r>
      <w:r w:rsidR="00761C6A">
        <w:rPr>
          <w:rFonts w:ascii="Arial" w:hAnsi="Arial" w:cs="Arial"/>
          <w:sz w:val="20"/>
          <w:szCs w:val="20"/>
        </w:rPr>
        <w:t>ción:</w:t>
      </w:r>
      <w:r w:rsidR="00EB51BC" w:rsidRPr="00712780">
        <w:rPr>
          <w:rFonts w:ascii="Arial" w:hAnsi="Arial" w:cs="Arial"/>
          <w:sz w:val="20"/>
          <w:szCs w:val="20"/>
        </w:rPr>
        <w:t xml:space="preserve"> </w:t>
      </w:r>
      <w:r w:rsidR="00761C6A">
        <w:rPr>
          <w:rFonts w:ascii="Arial" w:hAnsi="Arial" w:cs="Arial"/>
          <w:sz w:val="20"/>
          <w:szCs w:val="20"/>
        </w:rPr>
        <w:t>S</w:t>
      </w:r>
      <w:r w:rsidR="002460CF">
        <w:rPr>
          <w:rFonts w:ascii="Arial" w:hAnsi="Arial" w:cs="Arial"/>
          <w:sz w:val="20"/>
          <w:szCs w:val="20"/>
        </w:rPr>
        <w:t>i procede de una situación real</w:t>
      </w:r>
      <w:r w:rsidR="00EB51BC" w:rsidRPr="00712780">
        <w:rPr>
          <w:rFonts w:ascii="Arial" w:hAnsi="Arial" w:cs="Arial"/>
          <w:sz w:val="20"/>
          <w:szCs w:val="20"/>
        </w:rPr>
        <w:t xml:space="preserve"> o si es producto de su mente y no es real. Por ejemplo, si dicen: “¡</w:t>
      </w:r>
      <w:r w:rsidR="00717E43" w:rsidRPr="00712780">
        <w:rPr>
          <w:rFonts w:ascii="Arial" w:hAnsi="Arial" w:cs="Arial"/>
          <w:sz w:val="20"/>
          <w:szCs w:val="20"/>
        </w:rPr>
        <w:t>No</w:t>
      </w:r>
      <w:r w:rsidR="00EB51BC" w:rsidRPr="00712780">
        <w:rPr>
          <w:rFonts w:ascii="Arial" w:hAnsi="Arial" w:cs="Arial"/>
          <w:sz w:val="20"/>
          <w:szCs w:val="20"/>
        </w:rPr>
        <w:t xml:space="preserve"> aguanto más! ¡Esto es insoportable!”</w:t>
      </w:r>
      <w:r w:rsidR="00253E53" w:rsidRPr="00712780">
        <w:rPr>
          <w:rFonts w:ascii="Arial" w:hAnsi="Arial" w:cs="Arial"/>
          <w:sz w:val="20"/>
          <w:szCs w:val="20"/>
        </w:rPr>
        <w:t xml:space="preserve"> P</w:t>
      </w:r>
      <w:r w:rsidR="00717E43" w:rsidRPr="00712780">
        <w:rPr>
          <w:rFonts w:ascii="Arial" w:hAnsi="Arial" w:cs="Arial"/>
          <w:sz w:val="20"/>
          <w:szCs w:val="20"/>
        </w:rPr>
        <w:t>reguntarles ¿por</w:t>
      </w:r>
      <w:r w:rsidR="00761C6A">
        <w:rPr>
          <w:rFonts w:ascii="Arial" w:hAnsi="Arial" w:cs="Arial"/>
          <w:sz w:val="20"/>
          <w:szCs w:val="20"/>
        </w:rPr>
        <w:t xml:space="preserve"> </w:t>
      </w:r>
      <w:r w:rsidR="00717E43" w:rsidRPr="00712780">
        <w:rPr>
          <w:rFonts w:ascii="Arial" w:hAnsi="Arial" w:cs="Arial"/>
          <w:sz w:val="20"/>
          <w:szCs w:val="20"/>
        </w:rPr>
        <w:t>qué? Y sin juzgarles hacerles ver que en la mayoría de los casos es producto de su mente. Por ejemplo. Si os dicen que tienen miedo a contagiarse o a que muera alguien de la familia, que os digan en que se ba</w:t>
      </w:r>
      <w:r w:rsidR="00253E53" w:rsidRPr="00712780">
        <w:rPr>
          <w:rFonts w:ascii="Arial" w:hAnsi="Arial" w:cs="Arial"/>
          <w:sz w:val="20"/>
          <w:szCs w:val="20"/>
        </w:rPr>
        <w:t xml:space="preserve">san para pensar eso, </w:t>
      </w:r>
      <w:r w:rsidR="00761C6A">
        <w:rPr>
          <w:rFonts w:ascii="Arial" w:hAnsi="Arial" w:cs="Arial"/>
          <w:sz w:val="20"/>
          <w:szCs w:val="20"/>
        </w:rPr>
        <w:t>q</w:t>
      </w:r>
      <w:r w:rsidR="00717E43" w:rsidRPr="00712780">
        <w:rPr>
          <w:rFonts w:ascii="Arial" w:hAnsi="Arial" w:cs="Arial"/>
          <w:sz w:val="20"/>
          <w:szCs w:val="20"/>
        </w:rPr>
        <w:t>u</w:t>
      </w:r>
      <w:r w:rsidR="00761C6A">
        <w:rPr>
          <w:rFonts w:ascii="Arial" w:hAnsi="Arial" w:cs="Arial"/>
          <w:sz w:val="20"/>
          <w:szCs w:val="20"/>
        </w:rPr>
        <w:t>e os digan qué</w:t>
      </w:r>
      <w:r w:rsidR="00717E43" w:rsidRPr="00712780">
        <w:rPr>
          <w:rFonts w:ascii="Arial" w:hAnsi="Arial" w:cs="Arial"/>
          <w:sz w:val="20"/>
          <w:szCs w:val="20"/>
        </w:rPr>
        <w:t xml:space="preserve"> evidencias tienen </w:t>
      </w:r>
      <w:r w:rsidR="002460CF">
        <w:rPr>
          <w:rFonts w:ascii="Arial" w:hAnsi="Arial" w:cs="Arial"/>
          <w:sz w:val="20"/>
          <w:szCs w:val="20"/>
        </w:rPr>
        <w:t>para pensar que eso</w:t>
      </w:r>
      <w:r w:rsidR="00717E43" w:rsidRPr="00712780">
        <w:rPr>
          <w:rFonts w:ascii="Arial" w:hAnsi="Arial" w:cs="Arial"/>
          <w:sz w:val="20"/>
          <w:szCs w:val="20"/>
        </w:rPr>
        <w:t xml:space="preserve"> pueda ocurrir. En el caso, de que haya un familiar contagiado y se</w:t>
      </w:r>
      <w:r w:rsidR="00253E53" w:rsidRPr="00712780">
        <w:rPr>
          <w:rFonts w:ascii="Arial" w:hAnsi="Arial" w:cs="Arial"/>
          <w:sz w:val="20"/>
          <w:szCs w:val="20"/>
        </w:rPr>
        <w:t>a</w:t>
      </w:r>
      <w:r w:rsidR="00717E43" w:rsidRPr="00712780">
        <w:rPr>
          <w:rFonts w:ascii="Arial" w:hAnsi="Arial" w:cs="Arial"/>
          <w:sz w:val="20"/>
          <w:szCs w:val="20"/>
        </w:rPr>
        <w:t xml:space="preserve"> de riesgo, decirles </w:t>
      </w:r>
      <w:r w:rsidR="00717E43" w:rsidRPr="00712780">
        <w:rPr>
          <w:rFonts w:ascii="Arial" w:hAnsi="Arial" w:cs="Arial"/>
          <w:sz w:val="20"/>
          <w:szCs w:val="20"/>
        </w:rPr>
        <w:lastRenderedPageBreak/>
        <w:t>que existen posibilidades de curación</w:t>
      </w:r>
      <w:r w:rsidR="00761C6A">
        <w:rPr>
          <w:rFonts w:ascii="Arial" w:hAnsi="Arial" w:cs="Arial"/>
          <w:sz w:val="20"/>
          <w:szCs w:val="20"/>
        </w:rPr>
        <w:t xml:space="preserve"> como también existen posibilidades de fallecimiento, pero que </w:t>
      </w:r>
      <w:r w:rsidR="002460CF">
        <w:rPr>
          <w:rFonts w:ascii="Arial" w:hAnsi="Arial" w:cs="Arial"/>
          <w:sz w:val="20"/>
          <w:szCs w:val="20"/>
        </w:rPr>
        <w:t xml:space="preserve">es bueno </w:t>
      </w:r>
      <w:r w:rsidR="00761C6A">
        <w:rPr>
          <w:rFonts w:ascii="Arial" w:hAnsi="Arial" w:cs="Arial"/>
          <w:sz w:val="20"/>
          <w:szCs w:val="20"/>
        </w:rPr>
        <w:t>confiar en la fuerza de superación del ser querido y de los sanitarios que harán todo lo posible por salvarlo</w:t>
      </w:r>
      <w:r w:rsidR="00717E43" w:rsidRPr="00712780">
        <w:rPr>
          <w:rFonts w:ascii="Arial" w:hAnsi="Arial" w:cs="Arial"/>
          <w:sz w:val="20"/>
          <w:szCs w:val="20"/>
        </w:rPr>
        <w:t xml:space="preserve">. No ocultarles la realidad. Transmitirles confianza y no alarmarles. </w:t>
      </w:r>
      <w:r w:rsidRPr="00712780">
        <w:rPr>
          <w:rFonts w:ascii="Arial" w:hAnsi="Arial" w:cs="Arial"/>
          <w:sz w:val="20"/>
          <w:szCs w:val="20"/>
        </w:rPr>
        <w:t xml:space="preserve">  </w:t>
      </w:r>
    </w:p>
    <w:p w:rsidR="00253E53" w:rsidRPr="00712780" w:rsidRDefault="00253E53" w:rsidP="00EF3EEC">
      <w:pPr>
        <w:jc w:val="both"/>
        <w:rPr>
          <w:rFonts w:ascii="Arial" w:hAnsi="Arial" w:cs="Arial"/>
          <w:sz w:val="20"/>
          <w:szCs w:val="20"/>
        </w:rPr>
      </w:pPr>
      <w:r w:rsidRPr="00712780">
        <w:rPr>
          <w:rFonts w:ascii="Arial" w:hAnsi="Arial" w:cs="Arial"/>
          <w:sz w:val="20"/>
          <w:szCs w:val="20"/>
        </w:rPr>
        <w:t>4º. Se pueden dar situaciones en las que los niños y niñas quieran salir a la calle o hacer algo que no puedan, produciendo una emoción de rabia o irá o “pataleta”, entonces tendremos que no reaccionar, observar, dejar que exprese y cuando empiece a calmarse, sentarse y respirar, como hemos explicado anteriormente. Después darle espacio para que reconozca su emoción de enfado y se pregunte por</w:t>
      </w:r>
      <w:r w:rsidR="00761C6A">
        <w:rPr>
          <w:rFonts w:ascii="Arial" w:hAnsi="Arial" w:cs="Arial"/>
          <w:sz w:val="20"/>
          <w:szCs w:val="20"/>
        </w:rPr>
        <w:t xml:space="preserve"> </w:t>
      </w:r>
      <w:r w:rsidRPr="00712780">
        <w:rPr>
          <w:rFonts w:ascii="Arial" w:hAnsi="Arial" w:cs="Arial"/>
          <w:sz w:val="20"/>
          <w:szCs w:val="20"/>
        </w:rPr>
        <w:t xml:space="preserve">qué, estableciendo con él o ella un diálogo empático. </w:t>
      </w:r>
      <w:r w:rsidR="005E5796" w:rsidRPr="00712780">
        <w:rPr>
          <w:rFonts w:ascii="Arial" w:hAnsi="Arial" w:cs="Arial"/>
          <w:sz w:val="20"/>
          <w:szCs w:val="20"/>
        </w:rPr>
        <w:t xml:space="preserve">También suele funcionar el pedirles que dibujen la emoción o escriban sobre lo que sienten. </w:t>
      </w:r>
    </w:p>
    <w:p w:rsidR="00500CA3" w:rsidRPr="00712780" w:rsidRDefault="00BB7384" w:rsidP="00EF3EEC">
      <w:pPr>
        <w:jc w:val="both"/>
        <w:rPr>
          <w:rFonts w:ascii="Arial" w:hAnsi="Arial" w:cs="Arial"/>
          <w:sz w:val="20"/>
          <w:szCs w:val="20"/>
        </w:rPr>
      </w:pPr>
      <w:r w:rsidRPr="00712780">
        <w:rPr>
          <w:rFonts w:ascii="Arial" w:hAnsi="Arial" w:cs="Arial"/>
          <w:sz w:val="20"/>
          <w:szCs w:val="20"/>
        </w:rPr>
        <w:t>5º Es muy importante, que el horario del día sea lo más aproximado al habitual, es decir, levantarse a la misma hora que cuando se va al cole, empezar la mañana con las actividades que mandan los/as profesores/as, hacer un descanso de media hora o una hora para tomar algo y moverse, volver a realizar algunas tareas escolares más y comer. Dedicar la tarde a: Jugar, conectar vía internet con sus amigos/as</w:t>
      </w:r>
      <w:r w:rsidR="00066168" w:rsidRPr="00712780">
        <w:rPr>
          <w:rFonts w:ascii="Arial" w:hAnsi="Arial" w:cs="Arial"/>
          <w:sz w:val="20"/>
          <w:szCs w:val="20"/>
        </w:rPr>
        <w:t>, jugar con la familia, ver alguna película juntos, colaborar en las tareas domésticas como preparació</w:t>
      </w:r>
      <w:r w:rsidR="005E5796" w:rsidRPr="00712780">
        <w:rPr>
          <w:rFonts w:ascii="Arial" w:hAnsi="Arial" w:cs="Arial"/>
          <w:sz w:val="20"/>
          <w:szCs w:val="20"/>
        </w:rPr>
        <w:t>n de la cena, etc. ¡Muy importante que no pierdan el contacto con sus compañeros de clase y/o sus amigos</w:t>
      </w:r>
      <w:r w:rsidR="00E952E4">
        <w:rPr>
          <w:rFonts w:ascii="Arial" w:hAnsi="Arial" w:cs="Arial"/>
          <w:sz w:val="20"/>
          <w:szCs w:val="20"/>
        </w:rPr>
        <w:t xml:space="preserve"> y familiares (</w:t>
      </w:r>
      <w:proofErr w:type="spellStart"/>
      <w:r w:rsidR="00E952E4">
        <w:rPr>
          <w:rFonts w:ascii="Arial" w:hAnsi="Arial" w:cs="Arial"/>
          <w:sz w:val="20"/>
          <w:szCs w:val="20"/>
        </w:rPr>
        <w:t>abuel@</w:t>
      </w:r>
      <w:r w:rsidR="00761C6A">
        <w:rPr>
          <w:rFonts w:ascii="Arial" w:hAnsi="Arial" w:cs="Arial"/>
          <w:sz w:val="20"/>
          <w:szCs w:val="20"/>
        </w:rPr>
        <w:t>s</w:t>
      </w:r>
      <w:proofErr w:type="spellEnd"/>
      <w:r w:rsidR="00761C6A">
        <w:rPr>
          <w:rFonts w:ascii="Arial" w:hAnsi="Arial" w:cs="Arial"/>
          <w:sz w:val="20"/>
          <w:szCs w:val="20"/>
        </w:rPr>
        <w:t>,…)</w:t>
      </w:r>
      <w:r w:rsidR="005E5796" w:rsidRPr="00712780">
        <w:rPr>
          <w:rFonts w:ascii="Arial" w:hAnsi="Arial" w:cs="Arial"/>
          <w:sz w:val="20"/>
          <w:szCs w:val="20"/>
        </w:rPr>
        <w:t xml:space="preserve">!. </w:t>
      </w:r>
      <w:r w:rsidRPr="00712780">
        <w:rPr>
          <w:rFonts w:ascii="Arial" w:hAnsi="Arial" w:cs="Arial"/>
          <w:sz w:val="20"/>
          <w:szCs w:val="20"/>
        </w:rPr>
        <w:t xml:space="preserve"> </w:t>
      </w:r>
    </w:p>
    <w:p w:rsidR="008A266C" w:rsidRPr="00712780" w:rsidRDefault="005E5796" w:rsidP="00EF3EEC">
      <w:pPr>
        <w:jc w:val="both"/>
        <w:rPr>
          <w:rFonts w:ascii="Arial" w:hAnsi="Arial" w:cs="Arial"/>
          <w:sz w:val="20"/>
          <w:szCs w:val="20"/>
        </w:rPr>
      </w:pPr>
      <w:r w:rsidRPr="00712780">
        <w:rPr>
          <w:rFonts w:ascii="Arial" w:hAnsi="Arial" w:cs="Arial"/>
          <w:sz w:val="20"/>
          <w:szCs w:val="20"/>
        </w:rPr>
        <w:t xml:space="preserve">6º Aprovechar las tardes para hacer actividades que nos gustan y nos hacen felices, esas cosas que en situaciones de normalidad nos cuesta encontrar tiempo para hacerlas pero que cuando las hacemos se nos pasa el tiempo volando. </w:t>
      </w:r>
    </w:p>
    <w:p w:rsidR="005E5796" w:rsidRPr="00712780" w:rsidRDefault="005E5796" w:rsidP="00EF3EEC">
      <w:pPr>
        <w:jc w:val="both"/>
        <w:rPr>
          <w:rFonts w:ascii="Arial" w:hAnsi="Arial" w:cs="Arial"/>
          <w:sz w:val="20"/>
          <w:szCs w:val="20"/>
        </w:rPr>
      </w:pPr>
      <w:r w:rsidRPr="00712780">
        <w:rPr>
          <w:rFonts w:ascii="Arial" w:hAnsi="Arial" w:cs="Arial"/>
          <w:sz w:val="20"/>
          <w:szCs w:val="20"/>
        </w:rPr>
        <w:t xml:space="preserve">7º Importante también leer </w:t>
      </w:r>
      <w:r w:rsidR="00E952E4">
        <w:rPr>
          <w:rFonts w:ascii="Arial" w:hAnsi="Arial" w:cs="Arial"/>
          <w:sz w:val="20"/>
          <w:szCs w:val="20"/>
        </w:rPr>
        <w:t>de forma individual o colectiva</w:t>
      </w:r>
      <w:r w:rsidRPr="00712780">
        <w:rPr>
          <w:rFonts w:ascii="Arial" w:hAnsi="Arial" w:cs="Arial"/>
          <w:sz w:val="20"/>
          <w:szCs w:val="20"/>
        </w:rPr>
        <w:t xml:space="preserve"> y hablar sobre lo leído. </w:t>
      </w:r>
    </w:p>
    <w:p w:rsidR="005E5796" w:rsidRPr="00712780" w:rsidRDefault="005E5796" w:rsidP="00EF3EEC">
      <w:pPr>
        <w:jc w:val="both"/>
        <w:rPr>
          <w:rFonts w:ascii="Arial" w:hAnsi="Arial" w:cs="Arial"/>
          <w:sz w:val="20"/>
          <w:szCs w:val="20"/>
        </w:rPr>
      </w:pPr>
      <w:r w:rsidRPr="00712780">
        <w:rPr>
          <w:rFonts w:ascii="Arial" w:hAnsi="Arial" w:cs="Arial"/>
          <w:sz w:val="20"/>
          <w:szCs w:val="20"/>
        </w:rPr>
        <w:t xml:space="preserve">8º Participar en el aplauso colectivo a los profesionales de la Sanidad Pública, esto les hace darse cuenta de que vivimos en colectividad y de que ellos forman parte y son muy importantes. </w:t>
      </w:r>
    </w:p>
    <w:p w:rsidR="00553022" w:rsidRPr="00712780" w:rsidRDefault="005E5796" w:rsidP="00EF3EEC">
      <w:pPr>
        <w:jc w:val="both"/>
        <w:rPr>
          <w:rFonts w:ascii="Arial" w:hAnsi="Arial" w:cs="Arial"/>
          <w:sz w:val="20"/>
          <w:szCs w:val="20"/>
        </w:rPr>
      </w:pPr>
      <w:r w:rsidRPr="00E952E4">
        <w:rPr>
          <w:rFonts w:ascii="Arial" w:hAnsi="Arial" w:cs="Arial"/>
          <w:sz w:val="20"/>
          <w:szCs w:val="20"/>
        </w:rPr>
        <w:t>9</w:t>
      </w:r>
      <w:r w:rsidRPr="00712780">
        <w:rPr>
          <w:rFonts w:ascii="Arial" w:hAnsi="Arial" w:cs="Arial"/>
          <w:b/>
          <w:sz w:val="20"/>
          <w:szCs w:val="20"/>
        </w:rPr>
        <w:t xml:space="preserve">º </w:t>
      </w:r>
      <w:r w:rsidRPr="00712780">
        <w:rPr>
          <w:rFonts w:ascii="Arial" w:hAnsi="Arial" w:cs="Arial"/>
          <w:sz w:val="20"/>
          <w:szCs w:val="20"/>
        </w:rPr>
        <w:t>Emplear videos, documentales, películas y/o conferencias que apoye</w:t>
      </w:r>
      <w:r w:rsidR="006204F5">
        <w:rPr>
          <w:rFonts w:ascii="Arial" w:hAnsi="Arial" w:cs="Arial"/>
          <w:sz w:val="20"/>
          <w:szCs w:val="20"/>
        </w:rPr>
        <w:t>n los contenidos curriculares.</w:t>
      </w:r>
      <w:r w:rsidRPr="00712780">
        <w:rPr>
          <w:rFonts w:ascii="Arial" w:hAnsi="Arial" w:cs="Arial"/>
          <w:sz w:val="20"/>
          <w:szCs w:val="20"/>
        </w:rPr>
        <w:t xml:space="preserve">  </w:t>
      </w:r>
    </w:p>
    <w:p w:rsidR="005E5796" w:rsidRPr="00712780" w:rsidRDefault="00553022" w:rsidP="00EF3EEC">
      <w:pPr>
        <w:jc w:val="both"/>
        <w:rPr>
          <w:rFonts w:ascii="Arial" w:hAnsi="Arial" w:cs="Arial"/>
          <w:sz w:val="20"/>
          <w:szCs w:val="20"/>
        </w:rPr>
      </w:pPr>
      <w:r w:rsidRPr="00712780">
        <w:rPr>
          <w:rFonts w:ascii="Arial" w:hAnsi="Arial" w:cs="Arial"/>
          <w:sz w:val="20"/>
          <w:szCs w:val="20"/>
        </w:rPr>
        <w:t>1</w:t>
      </w:r>
      <w:r w:rsidR="00E952E4">
        <w:rPr>
          <w:rFonts w:ascii="Arial" w:hAnsi="Arial" w:cs="Arial"/>
          <w:sz w:val="20"/>
          <w:szCs w:val="20"/>
        </w:rPr>
        <w:t>0</w:t>
      </w:r>
      <w:r w:rsidRPr="00712780">
        <w:rPr>
          <w:rFonts w:ascii="Arial" w:hAnsi="Arial" w:cs="Arial"/>
          <w:sz w:val="20"/>
          <w:szCs w:val="20"/>
        </w:rPr>
        <w:t xml:space="preserve">º </w:t>
      </w:r>
      <w:r w:rsidR="005E5796" w:rsidRPr="00712780">
        <w:rPr>
          <w:rFonts w:ascii="Arial" w:hAnsi="Arial" w:cs="Arial"/>
          <w:sz w:val="20"/>
          <w:szCs w:val="20"/>
        </w:rPr>
        <w:t>Mantener la coordinación con el centro escolar para seguir las indicaciones del prof</w:t>
      </w:r>
      <w:r w:rsidR="006204F5">
        <w:rPr>
          <w:rFonts w:ascii="Arial" w:hAnsi="Arial" w:cs="Arial"/>
          <w:sz w:val="20"/>
          <w:szCs w:val="20"/>
        </w:rPr>
        <w:t>esorado</w:t>
      </w:r>
      <w:r w:rsidR="005E5796" w:rsidRPr="00712780">
        <w:rPr>
          <w:rFonts w:ascii="Arial" w:hAnsi="Arial" w:cs="Arial"/>
          <w:sz w:val="20"/>
          <w:szCs w:val="20"/>
        </w:rPr>
        <w:t xml:space="preserve">. </w:t>
      </w:r>
    </w:p>
    <w:p w:rsidR="00446C66" w:rsidRPr="00712780" w:rsidRDefault="00E952E4" w:rsidP="00EF3E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446C66" w:rsidRPr="00712780">
        <w:rPr>
          <w:rFonts w:ascii="Arial" w:hAnsi="Arial" w:cs="Arial"/>
          <w:sz w:val="20"/>
          <w:szCs w:val="20"/>
        </w:rPr>
        <w:t xml:space="preserve">º Procurar que el tema de conversación no se centre solamente en el coronavirus, y cuando se saque, que se vea la parte positiva sin negar la negativa. Por ejemplo: Darse cuenta de que la curva de mortalidad ha disminuido en otros países. </w:t>
      </w:r>
    </w:p>
    <w:p w:rsidR="00712780" w:rsidRDefault="00E952E4" w:rsidP="00EF3E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712780">
        <w:rPr>
          <w:rFonts w:ascii="Arial" w:hAnsi="Arial" w:cs="Arial"/>
          <w:sz w:val="20"/>
          <w:szCs w:val="20"/>
        </w:rPr>
        <w:t xml:space="preserve">º Para </w:t>
      </w:r>
      <w:r w:rsidR="002F4503">
        <w:rPr>
          <w:rFonts w:ascii="Arial" w:hAnsi="Arial" w:cs="Arial"/>
          <w:sz w:val="20"/>
          <w:szCs w:val="20"/>
        </w:rPr>
        <w:t xml:space="preserve">todas </w:t>
      </w:r>
      <w:r w:rsidR="00712780">
        <w:rPr>
          <w:rFonts w:ascii="Arial" w:hAnsi="Arial" w:cs="Arial"/>
          <w:sz w:val="20"/>
          <w:szCs w:val="20"/>
        </w:rPr>
        <w:t>las familias</w:t>
      </w:r>
      <w:r w:rsidR="002F4503">
        <w:rPr>
          <w:rFonts w:ascii="Arial" w:hAnsi="Arial" w:cs="Arial"/>
          <w:sz w:val="20"/>
          <w:szCs w:val="20"/>
        </w:rPr>
        <w:t xml:space="preserve"> y en especial para aquellas</w:t>
      </w:r>
      <w:r w:rsidR="00712780">
        <w:rPr>
          <w:rFonts w:ascii="Arial" w:hAnsi="Arial" w:cs="Arial"/>
          <w:sz w:val="20"/>
          <w:szCs w:val="20"/>
        </w:rPr>
        <w:t xml:space="preserve"> que convivan con hijos o hijas con necesidades educativas específicas o especiales</w:t>
      </w:r>
      <w:r w:rsidR="002F4503">
        <w:rPr>
          <w:rFonts w:ascii="Arial" w:hAnsi="Arial" w:cs="Arial"/>
          <w:sz w:val="20"/>
          <w:szCs w:val="20"/>
        </w:rPr>
        <w:t>, si las orientaciones anteriores no fueran suficientes para resolver situaciones estresantes, es</w:t>
      </w:r>
      <w:r w:rsidR="00712780">
        <w:rPr>
          <w:rFonts w:ascii="Arial" w:hAnsi="Arial" w:cs="Arial"/>
          <w:sz w:val="20"/>
          <w:szCs w:val="20"/>
        </w:rPr>
        <w:t>toy vuestra entera disposición a través de mi correo electrónico</w:t>
      </w:r>
      <w:r w:rsidR="002F4503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="002F4503" w:rsidRPr="008C0D6B">
          <w:rPr>
            <w:rStyle w:val="Hipervnculo"/>
            <w:rFonts w:ascii="Arial" w:hAnsi="Arial" w:cs="Arial"/>
            <w:sz w:val="20"/>
            <w:szCs w:val="20"/>
          </w:rPr>
          <w:t>masantosl@edu.jccm.es</w:t>
        </w:r>
      </w:hyperlink>
      <w:r w:rsidR="002F4503">
        <w:rPr>
          <w:rFonts w:ascii="Arial" w:hAnsi="Arial" w:cs="Arial"/>
          <w:sz w:val="20"/>
          <w:szCs w:val="20"/>
        </w:rPr>
        <w:t xml:space="preserve"> o</w:t>
      </w:r>
      <w:r w:rsidR="00712780">
        <w:rPr>
          <w:rFonts w:ascii="Arial" w:hAnsi="Arial" w:cs="Arial"/>
          <w:sz w:val="20"/>
          <w:szCs w:val="20"/>
        </w:rPr>
        <w:t xml:space="preserve"> </w:t>
      </w:r>
      <w:r w:rsidR="002460CF">
        <w:rPr>
          <w:rFonts w:ascii="Arial" w:hAnsi="Arial" w:cs="Arial"/>
          <w:sz w:val="20"/>
          <w:szCs w:val="20"/>
        </w:rPr>
        <w:t>a través de la</w:t>
      </w:r>
      <w:r w:rsidR="002F4503">
        <w:rPr>
          <w:rFonts w:ascii="Arial" w:hAnsi="Arial" w:cs="Arial"/>
          <w:sz w:val="20"/>
          <w:szCs w:val="20"/>
        </w:rPr>
        <w:t xml:space="preserve"> </w:t>
      </w:r>
      <w:r w:rsidR="00712780">
        <w:rPr>
          <w:rFonts w:ascii="Arial" w:hAnsi="Arial" w:cs="Arial"/>
          <w:sz w:val="20"/>
          <w:szCs w:val="20"/>
        </w:rPr>
        <w:t xml:space="preserve">plataforma </w:t>
      </w:r>
      <w:proofErr w:type="spellStart"/>
      <w:r w:rsidR="00712780">
        <w:rPr>
          <w:rFonts w:ascii="Arial" w:hAnsi="Arial" w:cs="Arial"/>
          <w:sz w:val="20"/>
          <w:szCs w:val="20"/>
        </w:rPr>
        <w:t>Delphos</w:t>
      </w:r>
      <w:proofErr w:type="spellEnd"/>
      <w:r w:rsidR="00712780">
        <w:rPr>
          <w:rFonts w:ascii="Arial" w:hAnsi="Arial" w:cs="Arial"/>
          <w:sz w:val="20"/>
          <w:szCs w:val="20"/>
        </w:rPr>
        <w:t xml:space="preserve"> papás</w:t>
      </w:r>
      <w:r w:rsidR="002F4503">
        <w:rPr>
          <w:rFonts w:ascii="Arial" w:hAnsi="Arial" w:cs="Arial"/>
          <w:sz w:val="20"/>
          <w:szCs w:val="20"/>
        </w:rPr>
        <w:t>.</w:t>
      </w:r>
      <w:r w:rsidR="002460CF">
        <w:rPr>
          <w:rFonts w:ascii="Arial" w:hAnsi="Arial" w:cs="Arial"/>
          <w:sz w:val="20"/>
          <w:szCs w:val="20"/>
        </w:rPr>
        <w:t xml:space="preserve"> </w:t>
      </w:r>
      <w:r w:rsidR="002F4503">
        <w:rPr>
          <w:rFonts w:ascii="Arial" w:hAnsi="Arial" w:cs="Arial"/>
          <w:sz w:val="20"/>
          <w:szCs w:val="20"/>
        </w:rPr>
        <w:t xml:space="preserve"> </w:t>
      </w:r>
    </w:p>
    <w:p w:rsidR="00553022" w:rsidRPr="00712780" w:rsidRDefault="00553022" w:rsidP="00EF3EEC">
      <w:pPr>
        <w:jc w:val="both"/>
        <w:rPr>
          <w:rFonts w:ascii="Arial" w:hAnsi="Arial" w:cs="Arial"/>
          <w:b/>
          <w:sz w:val="20"/>
          <w:szCs w:val="20"/>
        </w:rPr>
      </w:pPr>
      <w:r w:rsidRPr="00712780">
        <w:rPr>
          <w:rFonts w:ascii="Arial" w:hAnsi="Arial" w:cs="Arial"/>
          <w:sz w:val="20"/>
          <w:szCs w:val="20"/>
        </w:rPr>
        <w:t>En definitiva: Se trata de dar un enfoque positivo a esta situación y aprovecharla como una oportunidad para hacer esas cosas que se tienen pendientes, una ocasi</w:t>
      </w:r>
      <w:r w:rsidR="006211CA">
        <w:rPr>
          <w:rFonts w:ascii="Arial" w:hAnsi="Arial" w:cs="Arial"/>
          <w:sz w:val="20"/>
          <w:szCs w:val="20"/>
        </w:rPr>
        <w:t xml:space="preserve">ón para disfrutar de estar </w:t>
      </w:r>
      <w:proofErr w:type="spellStart"/>
      <w:r w:rsidR="006211CA">
        <w:rPr>
          <w:rFonts w:ascii="Arial" w:hAnsi="Arial" w:cs="Arial"/>
          <w:sz w:val="20"/>
          <w:szCs w:val="20"/>
        </w:rPr>
        <w:t>junt@s</w:t>
      </w:r>
      <w:proofErr w:type="spellEnd"/>
      <w:r w:rsidRPr="00712780">
        <w:rPr>
          <w:rFonts w:ascii="Arial" w:hAnsi="Arial" w:cs="Arial"/>
          <w:sz w:val="20"/>
          <w:szCs w:val="20"/>
        </w:rPr>
        <w:t xml:space="preserve">. Es un reto para cultivar la paciencia, así como para valorar lo que se tiene: un hogar y un país solidario y concienciado de que </w:t>
      </w:r>
      <w:proofErr w:type="spellStart"/>
      <w:r w:rsidRPr="00712780">
        <w:rPr>
          <w:rFonts w:ascii="Arial" w:hAnsi="Arial" w:cs="Arial"/>
          <w:sz w:val="20"/>
          <w:szCs w:val="20"/>
        </w:rPr>
        <w:t>junt@s</w:t>
      </w:r>
      <w:proofErr w:type="spellEnd"/>
      <w:r w:rsidRPr="00712780">
        <w:rPr>
          <w:rFonts w:ascii="Arial" w:hAnsi="Arial" w:cs="Arial"/>
          <w:sz w:val="20"/>
          <w:szCs w:val="20"/>
        </w:rPr>
        <w:t xml:space="preserve"> lo conseguiremos. Seguro que </w:t>
      </w:r>
      <w:proofErr w:type="spellStart"/>
      <w:r w:rsidRPr="00712780">
        <w:rPr>
          <w:rFonts w:ascii="Arial" w:hAnsi="Arial" w:cs="Arial"/>
          <w:sz w:val="20"/>
          <w:szCs w:val="20"/>
        </w:rPr>
        <w:t>tod@s</w:t>
      </w:r>
      <w:proofErr w:type="spellEnd"/>
      <w:r w:rsidRPr="00712780">
        <w:rPr>
          <w:rFonts w:ascii="Arial" w:hAnsi="Arial" w:cs="Arial"/>
          <w:sz w:val="20"/>
          <w:szCs w:val="20"/>
        </w:rPr>
        <w:t xml:space="preserve"> vamos a aprender mucho de esta experiencia y algo cambiará en </w:t>
      </w:r>
      <w:proofErr w:type="spellStart"/>
      <w:r w:rsidRPr="00712780">
        <w:rPr>
          <w:rFonts w:ascii="Arial" w:hAnsi="Arial" w:cs="Arial"/>
          <w:sz w:val="20"/>
          <w:szCs w:val="20"/>
        </w:rPr>
        <w:t>nosotr@s</w:t>
      </w:r>
      <w:proofErr w:type="spellEnd"/>
      <w:r w:rsidRPr="00712780">
        <w:rPr>
          <w:rFonts w:ascii="Arial" w:hAnsi="Arial" w:cs="Arial"/>
          <w:sz w:val="20"/>
          <w:szCs w:val="20"/>
        </w:rPr>
        <w:t xml:space="preserve"> para siempre.</w:t>
      </w:r>
      <w:r w:rsidR="006204F5">
        <w:rPr>
          <w:rFonts w:ascii="Arial" w:hAnsi="Arial" w:cs="Arial"/>
          <w:sz w:val="20"/>
          <w:szCs w:val="20"/>
        </w:rPr>
        <w:t xml:space="preserve"> </w:t>
      </w:r>
    </w:p>
    <w:p w:rsidR="005E5796" w:rsidRDefault="00E952E4" w:rsidP="004828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Saludos y mucho ánimo</w:t>
      </w:r>
      <w:proofErr w:type="gramStart"/>
      <w:r w:rsidR="002918C7">
        <w:rPr>
          <w:rFonts w:ascii="Arial" w:hAnsi="Arial" w:cs="Arial"/>
          <w:sz w:val="20"/>
          <w:szCs w:val="20"/>
        </w:rPr>
        <w:t>!!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Miguel Ángel Santos López</w:t>
      </w:r>
    </w:p>
    <w:sectPr w:rsidR="005E5796" w:rsidSect="00CD62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168" w:rsidRDefault="00066168" w:rsidP="001015E1">
      <w:pPr>
        <w:spacing w:after="0" w:line="240" w:lineRule="auto"/>
      </w:pPr>
      <w:r>
        <w:separator/>
      </w:r>
    </w:p>
  </w:endnote>
  <w:endnote w:type="continuationSeparator" w:id="1">
    <w:p w:rsidR="00066168" w:rsidRDefault="00066168" w:rsidP="0010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168" w:rsidRDefault="00066168" w:rsidP="001015E1">
      <w:pPr>
        <w:spacing w:after="0" w:line="240" w:lineRule="auto"/>
      </w:pPr>
      <w:r>
        <w:separator/>
      </w:r>
    </w:p>
  </w:footnote>
  <w:footnote w:type="continuationSeparator" w:id="1">
    <w:p w:rsidR="00066168" w:rsidRDefault="00066168" w:rsidP="0010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168" w:rsidRDefault="00066168" w:rsidP="001015E1">
    <w:pPr>
      <w:ind w:left="2160" w:hanging="742"/>
      <w:rPr>
        <w:rFonts w:ascii="Arial" w:hAnsi="Arial" w:cs="Arial"/>
        <w:b/>
        <w:bCs/>
        <w:color w:val="002878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5676265</wp:posOffset>
          </wp:positionH>
          <wp:positionV relativeFrom="paragraph">
            <wp:posOffset>-143510</wp:posOffset>
          </wp:positionV>
          <wp:extent cx="518160" cy="929005"/>
          <wp:effectExtent l="19050" t="0" r="0" b="0"/>
          <wp:wrapSquare wrapText="bothSides"/>
          <wp:docPr id="1" name="Imagen 1" descr="Logo_virgen_paz_negro (1)mayúsc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irgen_paz_negro (1)mayúscu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929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74379</wp:posOffset>
          </wp:positionH>
          <wp:positionV relativeFrom="paragraph">
            <wp:posOffset>-379241</wp:posOffset>
          </wp:positionV>
          <wp:extent cx="1563565" cy="959617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565" cy="9596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rPr>
        <w:rFonts w:ascii="Arial" w:hAnsi="Arial" w:cs="Arial"/>
        <w:b/>
        <w:bCs/>
        <w:color w:val="002878"/>
        <w:sz w:val="16"/>
        <w:szCs w:val="16"/>
      </w:rPr>
      <w:t xml:space="preserve">Consejería de Educación, Cultura y Deportes </w:t>
    </w:r>
  </w:p>
  <w:p w:rsidR="00066168" w:rsidRDefault="00066168" w:rsidP="001015E1">
    <w:pPr>
      <w:rPr>
        <w:rFonts w:ascii="Arial Narrow" w:hAnsi="Arial Narrow"/>
        <w:b/>
        <w:bCs/>
        <w:color w:val="002878"/>
        <w:spacing w:val="-2"/>
        <w:sz w:val="16"/>
        <w:szCs w:val="16"/>
      </w:rPr>
    </w:pPr>
    <w:r>
      <w:rPr>
        <w:rFonts w:ascii="Arial Narrow" w:hAnsi="Arial Narrow"/>
        <w:b/>
        <w:bCs/>
        <w:color w:val="002878"/>
        <w:spacing w:val="-2"/>
        <w:sz w:val="16"/>
        <w:szCs w:val="16"/>
      </w:rPr>
      <w:t xml:space="preserve">                                                  </w:t>
    </w:r>
    <w:r>
      <w:rPr>
        <w:rFonts w:ascii="Arial Narrow" w:hAnsi="Arial Narrow"/>
        <w:b/>
        <w:bCs/>
        <w:color w:val="002878"/>
        <w:spacing w:val="-2"/>
        <w:sz w:val="16"/>
        <w:szCs w:val="16"/>
      </w:rPr>
      <w:tab/>
    </w:r>
    <w:r>
      <w:rPr>
        <w:rFonts w:ascii="Arial Narrow" w:hAnsi="Arial Narrow"/>
        <w:b/>
        <w:bCs/>
        <w:color w:val="002878"/>
        <w:spacing w:val="-2"/>
        <w:sz w:val="16"/>
        <w:szCs w:val="16"/>
      </w:rPr>
      <w:tab/>
    </w:r>
    <w:r>
      <w:rPr>
        <w:rFonts w:ascii="Arial Narrow" w:hAnsi="Arial Narrow"/>
        <w:b/>
        <w:bCs/>
        <w:color w:val="002878"/>
        <w:spacing w:val="-2"/>
        <w:sz w:val="16"/>
        <w:szCs w:val="16"/>
      </w:rPr>
      <w:tab/>
      <w:t xml:space="preserve">C.E.I.P. Virgen de la Paz                                                     </w:t>
    </w:r>
  </w:p>
  <w:p w:rsidR="00066168" w:rsidRPr="00F96D5E" w:rsidRDefault="00066168" w:rsidP="001015E1">
    <w:pPr>
      <w:rPr>
        <w:rFonts w:ascii="Arial Narrow" w:hAnsi="Arial Narrow"/>
        <w:b/>
        <w:bCs/>
        <w:color w:val="002878"/>
        <w:spacing w:val="-2"/>
        <w:sz w:val="16"/>
        <w:szCs w:val="16"/>
      </w:rPr>
    </w:pPr>
    <w:r>
      <w:rPr>
        <w:rFonts w:ascii="Arial Narrow" w:hAnsi="Arial Narrow"/>
        <w:b/>
        <w:bCs/>
        <w:color w:val="002878"/>
        <w:spacing w:val="-2"/>
        <w:sz w:val="16"/>
        <w:szCs w:val="16"/>
      </w:rPr>
      <w:t xml:space="preserve">                                                  </w:t>
    </w:r>
    <w:r>
      <w:rPr>
        <w:rFonts w:ascii="Arial Narrow" w:hAnsi="Arial Narrow"/>
        <w:b/>
        <w:bCs/>
        <w:color w:val="002878"/>
        <w:spacing w:val="-2"/>
        <w:sz w:val="16"/>
        <w:szCs w:val="16"/>
      </w:rPr>
      <w:tab/>
    </w:r>
    <w:r>
      <w:rPr>
        <w:rFonts w:ascii="Arial Narrow" w:hAnsi="Arial Narrow"/>
        <w:b/>
        <w:bCs/>
        <w:color w:val="002878"/>
        <w:spacing w:val="-2"/>
        <w:sz w:val="16"/>
        <w:szCs w:val="16"/>
      </w:rPr>
      <w:tab/>
    </w:r>
    <w:r>
      <w:rPr>
        <w:rFonts w:ascii="Arial Narrow" w:hAnsi="Arial Narrow"/>
        <w:b/>
        <w:bCs/>
        <w:color w:val="002878"/>
        <w:spacing w:val="-2"/>
        <w:sz w:val="16"/>
        <w:szCs w:val="16"/>
      </w:rPr>
      <w:tab/>
    </w:r>
    <w:r>
      <w:rPr>
        <w:rFonts w:ascii="Arial Narrow" w:hAnsi="Arial Narrow"/>
        <w:color w:val="333333"/>
        <w:sz w:val="14"/>
        <w:szCs w:val="14"/>
      </w:rPr>
      <w:t xml:space="preserve">C/ San Sebastián nº 18    C.P. 19208 </w:t>
    </w:r>
    <w:proofErr w:type="spellStart"/>
    <w:r>
      <w:rPr>
        <w:rFonts w:ascii="Arial Narrow" w:hAnsi="Arial Narrow"/>
        <w:color w:val="333333"/>
        <w:sz w:val="14"/>
        <w:szCs w:val="14"/>
      </w:rPr>
      <w:t>Alovera</w:t>
    </w:r>
    <w:proofErr w:type="spellEnd"/>
    <w:r>
      <w:rPr>
        <w:rFonts w:ascii="Arial Narrow" w:hAnsi="Arial Narrow"/>
        <w:color w:val="333333"/>
        <w:sz w:val="14"/>
        <w:szCs w:val="14"/>
      </w:rPr>
      <w:t xml:space="preserve">                                                           </w:t>
    </w:r>
  </w:p>
  <w:p w:rsidR="00066168" w:rsidRPr="00071CA4" w:rsidRDefault="00066168" w:rsidP="001015E1">
    <w:pPr>
      <w:pStyle w:val="Encabezado"/>
      <w:ind w:firstLine="1440"/>
      <w:rPr>
        <w:color w:val="333333"/>
        <w:lang w:val="en-US"/>
      </w:rPr>
    </w:pPr>
    <w:r>
      <w:rPr>
        <w:rFonts w:ascii="Arial Narrow" w:hAnsi="Arial Narrow"/>
        <w:color w:val="333333"/>
        <w:sz w:val="14"/>
        <w:szCs w:val="14"/>
        <w:lang w:val="en-US"/>
      </w:rPr>
      <w:t xml:space="preserve">                                                                 </w:t>
    </w:r>
    <w:proofErr w:type="spellStart"/>
    <w:proofErr w:type="gramStart"/>
    <w:r w:rsidRPr="00071CA4">
      <w:rPr>
        <w:rFonts w:ascii="Arial Narrow" w:hAnsi="Arial Narrow"/>
        <w:color w:val="333333"/>
        <w:sz w:val="14"/>
        <w:szCs w:val="14"/>
        <w:lang w:val="en-US"/>
      </w:rPr>
      <w:t>Tlfn</w:t>
    </w:r>
    <w:proofErr w:type="spellEnd"/>
    <w:r w:rsidRPr="00071CA4">
      <w:rPr>
        <w:rFonts w:ascii="Arial Narrow" w:hAnsi="Arial Narrow"/>
        <w:color w:val="333333"/>
        <w:sz w:val="14"/>
        <w:szCs w:val="14"/>
        <w:lang w:val="en-US"/>
      </w:rPr>
      <w:t>.:</w:t>
    </w:r>
    <w:proofErr w:type="gramEnd"/>
    <w:r w:rsidRPr="00071CA4">
      <w:rPr>
        <w:rFonts w:ascii="Arial Narrow" w:hAnsi="Arial Narrow"/>
        <w:color w:val="333333"/>
        <w:sz w:val="14"/>
        <w:szCs w:val="14"/>
        <w:lang w:val="en-US"/>
      </w:rPr>
      <w:t xml:space="preserve"> 949270100 /Fax: 949297101/ E-Mail:19000205.cp@edu.jccm.es</w:t>
    </w:r>
  </w:p>
  <w:p w:rsidR="00066168" w:rsidRDefault="00066168">
    <w:pPr>
      <w:pStyle w:val="Encabezado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1015E1"/>
    <w:rsid w:val="00045DD2"/>
    <w:rsid w:val="00066168"/>
    <w:rsid w:val="000F269D"/>
    <w:rsid w:val="001015E1"/>
    <w:rsid w:val="00157F7D"/>
    <w:rsid w:val="002460CF"/>
    <w:rsid w:val="00253E53"/>
    <w:rsid w:val="002918C7"/>
    <w:rsid w:val="002F4503"/>
    <w:rsid w:val="00446C66"/>
    <w:rsid w:val="00470B87"/>
    <w:rsid w:val="0048284E"/>
    <w:rsid w:val="00500CA3"/>
    <w:rsid w:val="00553022"/>
    <w:rsid w:val="005E5796"/>
    <w:rsid w:val="005F60A2"/>
    <w:rsid w:val="006204F5"/>
    <w:rsid w:val="006211CA"/>
    <w:rsid w:val="00712780"/>
    <w:rsid w:val="00717E43"/>
    <w:rsid w:val="00761C6A"/>
    <w:rsid w:val="008A266C"/>
    <w:rsid w:val="00B65C0E"/>
    <w:rsid w:val="00BB7384"/>
    <w:rsid w:val="00CD62BC"/>
    <w:rsid w:val="00E952E4"/>
    <w:rsid w:val="00EB51BC"/>
    <w:rsid w:val="00EF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1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15E1"/>
  </w:style>
  <w:style w:type="paragraph" w:styleId="Piedepgina">
    <w:name w:val="footer"/>
    <w:basedOn w:val="Normal"/>
    <w:link w:val="PiedepginaCar"/>
    <w:uiPriority w:val="99"/>
    <w:semiHidden/>
    <w:unhideWhenUsed/>
    <w:rsid w:val="001015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15E1"/>
  </w:style>
  <w:style w:type="paragraph" w:styleId="Textodeglobo">
    <w:name w:val="Balloon Text"/>
    <w:basedOn w:val="Normal"/>
    <w:link w:val="TextodegloboCar"/>
    <w:uiPriority w:val="99"/>
    <w:semiHidden/>
    <w:unhideWhenUsed/>
    <w:rsid w:val="0010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5E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45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santosl@edu.jccm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1058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10</dc:creator>
  <cp:lastModifiedBy>Asus 10</cp:lastModifiedBy>
  <cp:revision>6</cp:revision>
  <dcterms:created xsi:type="dcterms:W3CDTF">2020-03-25T18:10:00Z</dcterms:created>
  <dcterms:modified xsi:type="dcterms:W3CDTF">2020-03-25T19:27:00Z</dcterms:modified>
</cp:coreProperties>
</file>